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65" w:rsidRPr="000D3765" w:rsidRDefault="00B65D7D" w:rsidP="00B65D7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FE00BE">
        <w:rPr>
          <w:b/>
          <w:sz w:val="32"/>
          <w:szCs w:val="32"/>
        </w:rPr>
        <w:t>бновление прошивки</w:t>
      </w:r>
      <w:r w:rsidR="000D3765" w:rsidRPr="000D3765">
        <w:rPr>
          <w:b/>
          <w:sz w:val="32"/>
          <w:szCs w:val="32"/>
        </w:rPr>
        <w:t xml:space="preserve"> ЦП ТЦС100 </w:t>
      </w:r>
    </w:p>
    <w:p w:rsidR="000D3765" w:rsidRPr="000D3765" w:rsidRDefault="00B65D7D" w:rsidP="00110A1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E00BE">
        <w:rPr>
          <w:sz w:val="28"/>
          <w:szCs w:val="28"/>
        </w:rPr>
        <w:t>бновление прошивки</w:t>
      </w:r>
      <w:r w:rsidR="000D3765" w:rsidRPr="000D3765">
        <w:rPr>
          <w:sz w:val="28"/>
          <w:szCs w:val="28"/>
        </w:rPr>
        <w:t xml:space="preserve"> микроконтроллера центрального процессора МЦП программой  «</w:t>
      </w:r>
      <w:r w:rsidR="000D3765" w:rsidRPr="000D3765">
        <w:rPr>
          <w:sz w:val="28"/>
          <w:szCs w:val="28"/>
          <w:lang w:val="en-US"/>
        </w:rPr>
        <w:t>TCS</w:t>
      </w:r>
      <w:r w:rsidR="000D3765" w:rsidRPr="000D3765">
        <w:rPr>
          <w:sz w:val="28"/>
          <w:szCs w:val="28"/>
        </w:rPr>
        <w:t>_</w:t>
      </w:r>
      <w:proofErr w:type="spellStart"/>
      <w:r w:rsidR="000D3765" w:rsidRPr="000D3765">
        <w:rPr>
          <w:sz w:val="28"/>
          <w:szCs w:val="28"/>
          <w:lang w:val="en-US"/>
        </w:rPr>
        <w:t>Profi</w:t>
      </w:r>
      <w:proofErr w:type="spellEnd"/>
      <w:r w:rsidR="000D3765" w:rsidRPr="000D3765">
        <w:rPr>
          <w:sz w:val="28"/>
          <w:szCs w:val="28"/>
        </w:rPr>
        <w:t>_</w:t>
      </w:r>
      <w:r w:rsidR="000D3765" w:rsidRPr="000D3765">
        <w:rPr>
          <w:sz w:val="28"/>
          <w:szCs w:val="28"/>
          <w:lang w:val="en-US"/>
        </w:rPr>
        <w:t>X</w:t>
      </w:r>
      <w:proofErr w:type="gramStart"/>
      <w:r w:rsidR="000D3765" w:rsidRPr="000D3765">
        <w:rPr>
          <w:sz w:val="28"/>
          <w:szCs w:val="28"/>
        </w:rPr>
        <w:t>Х</w:t>
      </w:r>
      <w:proofErr w:type="gramEnd"/>
      <w:r w:rsidR="000D3765" w:rsidRPr="000D3765">
        <w:rPr>
          <w:sz w:val="28"/>
          <w:szCs w:val="28"/>
          <w:lang w:val="en-US"/>
        </w:rPr>
        <w:t>Z</w:t>
      </w:r>
      <w:r w:rsidR="000D3765" w:rsidRPr="000D3765">
        <w:rPr>
          <w:sz w:val="28"/>
          <w:szCs w:val="28"/>
        </w:rPr>
        <w:t>»</w:t>
      </w:r>
      <w:r w:rsidR="00906120">
        <w:rPr>
          <w:sz w:val="28"/>
          <w:szCs w:val="28"/>
        </w:rPr>
        <w:t xml:space="preserve"> </w:t>
      </w:r>
      <w:r w:rsidR="000D3765">
        <w:rPr>
          <w:sz w:val="28"/>
          <w:szCs w:val="28"/>
        </w:rPr>
        <w:t xml:space="preserve"> проводится</w:t>
      </w:r>
      <w:r w:rsidR="000D3765" w:rsidRPr="000D3765">
        <w:rPr>
          <w:sz w:val="28"/>
          <w:szCs w:val="28"/>
        </w:rPr>
        <w:t xml:space="preserve"> через разъём </w:t>
      </w:r>
      <w:r w:rsidR="000D3765" w:rsidRPr="000D3765">
        <w:rPr>
          <w:sz w:val="28"/>
          <w:szCs w:val="28"/>
          <w:lang w:val="en-US"/>
        </w:rPr>
        <w:t>DB</w:t>
      </w:r>
      <w:r w:rsidR="000D3765" w:rsidRPr="000D3765">
        <w:rPr>
          <w:sz w:val="28"/>
          <w:szCs w:val="28"/>
        </w:rPr>
        <w:t>-9</w:t>
      </w:r>
      <w:r w:rsidR="000D3765" w:rsidRPr="000D3765">
        <w:rPr>
          <w:sz w:val="28"/>
          <w:szCs w:val="28"/>
          <w:lang w:val="en-US"/>
        </w:rPr>
        <w:t>F</w:t>
      </w:r>
      <w:r w:rsidR="00D374AB">
        <w:rPr>
          <w:sz w:val="28"/>
          <w:szCs w:val="28"/>
        </w:rPr>
        <w:t xml:space="preserve"> </w:t>
      </w:r>
      <w:r w:rsidR="00D374AB" w:rsidRPr="00D374AB">
        <w:rPr>
          <w:sz w:val="28"/>
          <w:szCs w:val="28"/>
        </w:rPr>
        <w:t>(</w:t>
      </w:r>
      <w:r w:rsidR="00D374AB">
        <w:rPr>
          <w:sz w:val="28"/>
          <w:szCs w:val="28"/>
          <w:lang w:val="en-US"/>
        </w:rPr>
        <w:t>RS</w:t>
      </w:r>
      <w:r w:rsidR="00D374AB" w:rsidRPr="00D374AB">
        <w:rPr>
          <w:sz w:val="28"/>
          <w:szCs w:val="28"/>
        </w:rPr>
        <w:t xml:space="preserve">232) </w:t>
      </w:r>
      <w:r w:rsidR="000D3765" w:rsidRPr="000D3765">
        <w:rPr>
          <w:sz w:val="28"/>
          <w:szCs w:val="28"/>
        </w:rPr>
        <w:t>лицевой панели ТЦС.</w:t>
      </w:r>
      <w:r w:rsidR="000D3765" w:rsidRPr="000D3765">
        <w:rPr>
          <w:i/>
          <w:sz w:val="28"/>
          <w:szCs w:val="28"/>
        </w:rPr>
        <w:t xml:space="preserve"> </w:t>
      </w:r>
    </w:p>
    <w:p w:rsidR="000D3765" w:rsidRPr="00B44143" w:rsidRDefault="000D3765" w:rsidP="00110A19">
      <w:pPr>
        <w:spacing w:line="360" w:lineRule="auto"/>
        <w:ind w:firstLine="709"/>
        <w:jc w:val="both"/>
        <w:rPr>
          <w:i/>
          <w:szCs w:val="24"/>
        </w:rPr>
      </w:pPr>
      <w:r w:rsidRPr="000D3765">
        <w:rPr>
          <w:i/>
          <w:sz w:val="28"/>
          <w:szCs w:val="28"/>
        </w:rPr>
        <w:t>Примечание: программа «</w:t>
      </w:r>
      <w:r w:rsidRPr="000D3765">
        <w:rPr>
          <w:i/>
          <w:sz w:val="28"/>
          <w:szCs w:val="28"/>
          <w:lang w:val="en-US"/>
        </w:rPr>
        <w:t>TCS</w:t>
      </w:r>
      <w:r w:rsidRPr="000D3765">
        <w:rPr>
          <w:i/>
          <w:sz w:val="28"/>
          <w:szCs w:val="28"/>
        </w:rPr>
        <w:t>_</w:t>
      </w:r>
      <w:proofErr w:type="spellStart"/>
      <w:r w:rsidRPr="000D3765">
        <w:rPr>
          <w:i/>
          <w:sz w:val="28"/>
          <w:szCs w:val="28"/>
          <w:lang w:val="en-US"/>
        </w:rPr>
        <w:t>Profi</w:t>
      </w:r>
      <w:proofErr w:type="spellEnd"/>
      <w:r w:rsidRPr="000D3765">
        <w:rPr>
          <w:i/>
          <w:sz w:val="28"/>
          <w:szCs w:val="28"/>
        </w:rPr>
        <w:t>_</w:t>
      </w:r>
      <w:r w:rsidRPr="000D3765">
        <w:rPr>
          <w:i/>
          <w:sz w:val="28"/>
          <w:szCs w:val="28"/>
          <w:lang w:val="en-US"/>
        </w:rPr>
        <w:t>X</w:t>
      </w:r>
      <w:r w:rsidRPr="000D3765">
        <w:rPr>
          <w:i/>
          <w:sz w:val="28"/>
          <w:szCs w:val="28"/>
        </w:rPr>
        <w:t>Х</w:t>
      </w:r>
      <w:r w:rsidR="00D374AB" w:rsidRPr="00D374AB">
        <w:rPr>
          <w:i/>
          <w:sz w:val="28"/>
          <w:szCs w:val="28"/>
        </w:rPr>
        <w:t>1</w:t>
      </w:r>
      <w:r w:rsidRPr="000D3765">
        <w:rPr>
          <w:i/>
          <w:sz w:val="28"/>
          <w:szCs w:val="28"/>
        </w:rPr>
        <w:t xml:space="preserve">» для </w:t>
      </w:r>
      <w:r w:rsidR="00517408">
        <w:rPr>
          <w:i/>
          <w:sz w:val="28"/>
          <w:szCs w:val="28"/>
        </w:rPr>
        <w:t xml:space="preserve">обновления версии </w:t>
      </w:r>
      <w:proofErr w:type="gramStart"/>
      <w:r w:rsidR="00517408">
        <w:rPr>
          <w:i/>
          <w:sz w:val="28"/>
          <w:szCs w:val="28"/>
        </w:rPr>
        <w:t>ПО</w:t>
      </w:r>
      <w:proofErr w:type="gramEnd"/>
      <w:r w:rsidRPr="000D3765">
        <w:rPr>
          <w:i/>
          <w:sz w:val="28"/>
          <w:szCs w:val="28"/>
        </w:rPr>
        <w:t xml:space="preserve"> </w:t>
      </w:r>
      <w:proofErr w:type="gramStart"/>
      <w:r w:rsidRPr="000D3765">
        <w:rPr>
          <w:i/>
          <w:sz w:val="28"/>
          <w:szCs w:val="28"/>
        </w:rPr>
        <w:t>центрального</w:t>
      </w:r>
      <w:proofErr w:type="gramEnd"/>
      <w:r w:rsidRPr="000D3765">
        <w:rPr>
          <w:i/>
          <w:sz w:val="28"/>
          <w:szCs w:val="28"/>
        </w:rPr>
        <w:t xml:space="preserve"> микроконтроллера МЦП, где  ХХ - номер  версии программы</w:t>
      </w:r>
      <w:r w:rsidR="00D374AB" w:rsidRPr="00D374AB">
        <w:rPr>
          <w:i/>
          <w:sz w:val="28"/>
          <w:szCs w:val="28"/>
        </w:rPr>
        <w:t>.</w:t>
      </w:r>
      <w:r w:rsidRPr="000D3765">
        <w:rPr>
          <w:i/>
          <w:sz w:val="28"/>
          <w:szCs w:val="28"/>
        </w:rPr>
        <w:t xml:space="preserve"> </w:t>
      </w:r>
    </w:p>
    <w:p w:rsidR="000D3765" w:rsidRDefault="00906120" w:rsidP="00110A19">
      <w:pPr>
        <w:spacing w:line="360" w:lineRule="auto"/>
        <w:ind w:firstLine="851"/>
        <w:rPr>
          <w:sz w:val="28"/>
          <w:szCs w:val="28"/>
        </w:rPr>
      </w:pPr>
      <w:r w:rsidRPr="00906120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 xml:space="preserve"> </w:t>
      </w:r>
      <w:r w:rsidR="00FE00BE">
        <w:rPr>
          <w:sz w:val="28"/>
          <w:szCs w:val="28"/>
        </w:rPr>
        <w:t>обновление прошивки</w:t>
      </w:r>
      <w:r>
        <w:rPr>
          <w:sz w:val="28"/>
          <w:szCs w:val="28"/>
        </w:rPr>
        <w:t xml:space="preserve"> ЦП ТЦС</w:t>
      </w:r>
      <w:r w:rsidR="00110A19">
        <w:rPr>
          <w:sz w:val="28"/>
          <w:szCs w:val="28"/>
        </w:rPr>
        <w:t>:</w:t>
      </w:r>
    </w:p>
    <w:p w:rsidR="000D3765" w:rsidRDefault="00110A19" w:rsidP="00110A19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 Отключить ТЦС от сети (обесточить БП).</w:t>
      </w:r>
    </w:p>
    <w:p w:rsidR="00110A19" w:rsidRDefault="00110A19" w:rsidP="00CB4691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 Подключить ПК к ТЦС через 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-разъём</w:t>
      </w:r>
      <w:proofErr w:type="gramStart"/>
      <w:r w:rsidR="00CB4691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110A19" w:rsidRPr="00110A19" w:rsidRDefault="00D374AB" w:rsidP="00110A19">
      <w:pPr>
        <w:spacing w:line="360" w:lineRule="auto"/>
        <w:ind w:firstLine="851"/>
        <w:jc w:val="both"/>
        <w:rPr>
          <w:sz w:val="28"/>
          <w:szCs w:val="28"/>
        </w:rPr>
      </w:pPr>
      <w:r w:rsidRPr="00D374AB">
        <w:rPr>
          <w:sz w:val="28"/>
          <w:szCs w:val="28"/>
        </w:rPr>
        <w:t>3</w:t>
      </w:r>
      <w:r w:rsidR="00110A19">
        <w:rPr>
          <w:sz w:val="28"/>
          <w:szCs w:val="28"/>
        </w:rPr>
        <w:t xml:space="preserve">. На ПК открыть папку с </w:t>
      </w:r>
      <w:r w:rsidR="00517408">
        <w:rPr>
          <w:sz w:val="28"/>
          <w:szCs w:val="28"/>
        </w:rPr>
        <w:t xml:space="preserve">обновлением версии ПО для </w:t>
      </w:r>
      <w:r w:rsidR="00110A19">
        <w:rPr>
          <w:sz w:val="28"/>
          <w:szCs w:val="28"/>
        </w:rPr>
        <w:t>ЦП ТЦС и выбрать соответствующий файл (с расширением «</w:t>
      </w:r>
      <w:r w:rsidR="00110A19" w:rsidRPr="00110A19">
        <w:rPr>
          <w:sz w:val="28"/>
          <w:szCs w:val="28"/>
        </w:rPr>
        <w:t>.</w:t>
      </w:r>
      <w:proofErr w:type="spellStart"/>
      <w:r w:rsidR="00110A19" w:rsidRPr="00110A19">
        <w:rPr>
          <w:sz w:val="28"/>
          <w:szCs w:val="28"/>
        </w:rPr>
        <w:t>exe</w:t>
      </w:r>
      <w:proofErr w:type="spellEnd"/>
      <w:r w:rsidR="00110A19">
        <w:rPr>
          <w:sz w:val="28"/>
          <w:szCs w:val="28"/>
        </w:rPr>
        <w:t>»)</w:t>
      </w:r>
      <w:r w:rsidR="00CB4691">
        <w:rPr>
          <w:sz w:val="28"/>
          <w:szCs w:val="28"/>
        </w:rPr>
        <w:t xml:space="preserve">. </w:t>
      </w:r>
    </w:p>
    <w:p w:rsidR="00110A19" w:rsidRPr="00906120" w:rsidRDefault="00CC2FB5" w:rsidP="000D3765">
      <w:pPr>
        <w:ind w:firstLine="851"/>
        <w:rPr>
          <w:sz w:val="28"/>
          <w:szCs w:val="28"/>
        </w:rPr>
      </w:pPr>
      <w:r>
        <w:rPr>
          <w:noProof/>
          <w:lang w:val="be-BY" w:eastAsia="be-BY"/>
        </w:rPr>
        <w:drawing>
          <wp:anchor distT="0" distB="0" distL="114300" distR="114300" simplePos="0" relativeHeight="251658240" behindDoc="0" locked="0" layoutInCell="1" allowOverlap="1" wp14:anchorId="4421A94D" wp14:editId="5A68C6CA">
            <wp:simplePos x="0" y="0"/>
            <wp:positionH relativeFrom="column">
              <wp:posOffset>271440</wp:posOffset>
            </wp:positionH>
            <wp:positionV relativeFrom="paragraph">
              <wp:posOffset>32385</wp:posOffset>
            </wp:positionV>
            <wp:extent cx="5658825" cy="1962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830" cy="196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3765" w:rsidRPr="00906120" w:rsidRDefault="000D3765" w:rsidP="000D3765">
      <w:pPr>
        <w:ind w:firstLine="851"/>
        <w:rPr>
          <w:sz w:val="28"/>
          <w:szCs w:val="28"/>
        </w:rPr>
      </w:pPr>
    </w:p>
    <w:p w:rsidR="003B58C3" w:rsidRPr="00906120" w:rsidRDefault="003B58C3" w:rsidP="000D3765">
      <w:pPr>
        <w:ind w:firstLine="851"/>
        <w:rPr>
          <w:sz w:val="28"/>
          <w:szCs w:val="28"/>
        </w:rPr>
      </w:pPr>
    </w:p>
    <w:p w:rsidR="000D3765" w:rsidRPr="00906120" w:rsidRDefault="000D3765" w:rsidP="000D3765">
      <w:pPr>
        <w:ind w:firstLine="851"/>
        <w:rPr>
          <w:sz w:val="28"/>
          <w:szCs w:val="28"/>
        </w:rPr>
      </w:pPr>
    </w:p>
    <w:p w:rsidR="000D3765" w:rsidRPr="00906120" w:rsidRDefault="000D3765" w:rsidP="000D3765">
      <w:pPr>
        <w:ind w:firstLine="851"/>
        <w:rPr>
          <w:sz w:val="28"/>
          <w:szCs w:val="28"/>
        </w:rPr>
      </w:pPr>
    </w:p>
    <w:p w:rsidR="000D3765" w:rsidRDefault="000D3765" w:rsidP="000D3765">
      <w:pPr>
        <w:ind w:firstLine="851"/>
      </w:pPr>
    </w:p>
    <w:p w:rsidR="000D3765" w:rsidRDefault="000D3765" w:rsidP="000D3765">
      <w:pPr>
        <w:ind w:firstLine="851"/>
      </w:pPr>
    </w:p>
    <w:p w:rsidR="00CB4691" w:rsidRDefault="00CB4691" w:rsidP="000D3765">
      <w:pPr>
        <w:ind w:firstLine="851"/>
      </w:pPr>
    </w:p>
    <w:p w:rsidR="00CC2FB5" w:rsidRDefault="00CC2FB5" w:rsidP="00CC2FB5">
      <w:pPr>
        <w:spacing w:line="360" w:lineRule="auto"/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spacing w:line="360" w:lineRule="auto"/>
        <w:ind w:firstLine="851"/>
        <w:jc w:val="both"/>
        <w:rPr>
          <w:sz w:val="28"/>
          <w:szCs w:val="28"/>
        </w:rPr>
      </w:pPr>
    </w:p>
    <w:p w:rsidR="00517408" w:rsidRDefault="00517408" w:rsidP="00CC2FB5">
      <w:pPr>
        <w:spacing w:line="360" w:lineRule="auto"/>
        <w:ind w:firstLine="851"/>
        <w:jc w:val="both"/>
        <w:rPr>
          <w:sz w:val="28"/>
          <w:szCs w:val="28"/>
        </w:rPr>
      </w:pPr>
    </w:p>
    <w:p w:rsidR="00CC2FB5" w:rsidRDefault="00517408" w:rsidP="00CC2F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noProof/>
          <w:lang w:val="be-BY" w:eastAsia="be-BY"/>
        </w:rPr>
        <w:drawing>
          <wp:anchor distT="0" distB="0" distL="114300" distR="114300" simplePos="0" relativeHeight="251659264" behindDoc="0" locked="0" layoutInCell="1" allowOverlap="1" wp14:anchorId="7A09A326" wp14:editId="5EC4D66C">
            <wp:simplePos x="0" y="0"/>
            <wp:positionH relativeFrom="column">
              <wp:posOffset>1150620</wp:posOffset>
            </wp:positionH>
            <wp:positionV relativeFrom="paragraph">
              <wp:posOffset>269875</wp:posOffset>
            </wp:positionV>
            <wp:extent cx="3787775" cy="25527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7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FB5" w:rsidRPr="00CC2FB5">
        <w:rPr>
          <w:sz w:val="28"/>
          <w:szCs w:val="28"/>
        </w:rPr>
        <w:t>4</w:t>
      </w:r>
      <w:r w:rsidR="00CC2FB5">
        <w:rPr>
          <w:sz w:val="28"/>
          <w:szCs w:val="28"/>
        </w:rPr>
        <w:t xml:space="preserve">.  В появившемся диалоговом окне выбрать соответствующий порт. </w:t>
      </w:r>
    </w:p>
    <w:p w:rsidR="00CC2FB5" w:rsidRPr="00110A19" w:rsidRDefault="00CC2FB5" w:rsidP="00CC2FB5">
      <w:pPr>
        <w:spacing w:line="360" w:lineRule="auto"/>
        <w:ind w:firstLine="851"/>
        <w:jc w:val="both"/>
        <w:rPr>
          <w:sz w:val="28"/>
          <w:szCs w:val="28"/>
        </w:rPr>
      </w:pPr>
    </w:p>
    <w:p w:rsidR="00D374AB" w:rsidRPr="00CC2FB5" w:rsidRDefault="00D374AB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CC2FB5" w:rsidRDefault="00CC2FB5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  <w:rPr>
          <w:noProof/>
        </w:rPr>
      </w:pPr>
    </w:p>
    <w:p w:rsidR="00517408" w:rsidRDefault="00517408" w:rsidP="00D374AB">
      <w:pPr>
        <w:spacing w:line="360" w:lineRule="auto"/>
        <w:ind w:firstLine="851"/>
        <w:rPr>
          <w:sz w:val="28"/>
          <w:szCs w:val="28"/>
        </w:rPr>
      </w:pPr>
    </w:p>
    <w:p w:rsidR="00D374AB" w:rsidRDefault="00D374AB" w:rsidP="00D374AB">
      <w:pPr>
        <w:spacing w:line="360" w:lineRule="auto"/>
        <w:ind w:firstLine="851"/>
        <w:rPr>
          <w:sz w:val="28"/>
          <w:szCs w:val="28"/>
        </w:rPr>
      </w:pPr>
      <w:r w:rsidRPr="00CC2FB5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>. Подать питания на ТЦС.</w:t>
      </w:r>
    </w:p>
    <w:p w:rsidR="00CB4691" w:rsidRPr="00CB4691" w:rsidRDefault="00CC2FB5" w:rsidP="00CC2FB5">
      <w:pPr>
        <w:spacing w:line="360" w:lineRule="auto"/>
        <w:ind w:firstLine="851"/>
        <w:rPr>
          <w:sz w:val="28"/>
          <w:szCs w:val="28"/>
        </w:rPr>
      </w:pPr>
      <w:r>
        <w:rPr>
          <w:noProof/>
          <w:lang w:val="be-BY" w:eastAsia="be-BY"/>
        </w:rPr>
        <w:drawing>
          <wp:anchor distT="0" distB="0" distL="114300" distR="114300" simplePos="0" relativeHeight="251660288" behindDoc="0" locked="0" layoutInCell="1" allowOverlap="1" wp14:anchorId="52EA7598" wp14:editId="07AE2057">
            <wp:simplePos x="0" y="0"/>
            <wp:positionH relativeFrom="column">
              <wp:posOffset>1301115</wp:posOffset>
            </wp:positionH>
            <wp:positionV relativeFrom="paragraph">
              <wp:posOffset>440055</wp:posOffset>
            </wp:positionV>
            <wp:extent cx="3800475" cy="256048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863" cy="25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691">
        <w:rPr>
          <w:sz w:val="28"/>
          <w:szCs w:val="28"/>
        </w:rPr>
        <w:t xml:space="preserve">6. Если связь ПК с ТЦС не установится, то появится следующее сообщение. </w:t>
      </w:r>
    </w:p>
    <w:p w:rsidR="00CB4691" w:rsidRDefault="00CB4691" w:rsidP="000D3765">
      <w:pPr>
        <w:ind w:firstLine="851"/>
        <w:rPr>
          <w:noProof/>
        </w:rPr>
      </w:pPr>
    </w:p>
    <w:p w:rsidR="00CB4691" w:rsidRDefault="00CB4691" w:rsidP="000D3765">
      <w:pPr>
        <w:ind w:firstLine="851"/>
      </w:pPr>
    </w:p>
    <w:p w:rsidR="00CB4691" w:rsidRDefault="00CB4691" w:rsidP="000D3765">
      <w:pPr>
        <w:ind w:firstLine="851"/>
      </w:pPr>
    </w:p>
    <w:p w:rsidR="00CB4691" w:rsidRDefault="00CB4691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0D3765">
      <w:pPr>
        <w:ind w:firstLine="851"/>
      </w:pPr>
    </w:p>
    <w:p w:rsidR="00D374AB" w:rsidRDefault="00D374AB" w:rsidP="00CC2FB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проверить исправность кабеля соединяющий ПК и ТЦС, исправность переходника </w:t>
      </w:r>
      <w:r>
        <w:rPr>
          <w:sz w:val="28"/>
          <w:szCs w:val="28"/>
          <w:lang w:val="en-US"/>
        </w:rPr>
        <w:t>USB</w:t>
      </w:r>
      <w:r w:rsidRPr="00CB469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COM</w:t>
      </w:r>
      <w:r w:rsidRPr="00CB4691">
        <w:rPr>
          <w:sz w:val="28"/>
          <w:szCs w:val="28"/>
        </w:rPr>
        <w:t xml:space="preserve"> </w:t>
      </w:r>
      <w:r>
        <w:rPr>
          <w:sz w:val="28"/>
          <w:szCs w:val="28"/>
        </w:rPr>
        <w:t>(если он используется) и/или перезапустить ТЦС (выкл./вкл. питание ТЦС).</w:t>
      </w:r>
    </w:p>
    <w:p w:rsidR="000D3765" w:rsidRDefault="00D374AB" w:rsidP="00CC2FB5">
      <w:pPr>
        <w:spacing w:line="360" w:lineRule="auto"/>
        <w:ind w:firstLine="851"/>
        <w:rPr>
          <w:sz w:val="28"/>
          <w:szCs w:val="28"/>
        </w:rPr>
      </w:pPr>
      <w:r w:rsidRPr="00D374AB">
        <w:rPr>
          <w:noProof/>
          <w:sz w:val="28"/>
          <w:szCs w:val="28"/>
          <w:lang w:val="be-BY" w:eastAsia="be-BY"/>
        </w:rPr>
        <w:drawing>
          <wp:anchor distT="0" distB="0" distL="114300" distR="114300" simplePos="0" relativeHeight="251662336" behindDoc="0" locked="0" layoutInCell="1" allowOverlap="1" wp14:anchorId="0E349626" wp14:editId="1270F45E">
            <wp:simplePos x="0" y="0"/>
            <wp:positionH relativeFrom="column">
              <wp:posOffset>1296670</wp:posOffset>
            </wp:positionH>
            <wp:positionV relativeFrom="paragraph">
              <wp:posOffset>706755</wp:posOffset>
            </wp:positionV>
            <wp:extent cx="3869690" cy="26289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69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7.  При успешной  связи ПК с ТЦС появится следующ</w:t>
      </w:r>
      <w:r w:rsidR="00CC2FB5">
        <w:rPr>
          <w:sz w:val="28"/>
          <w:szCs w:val="28"/>
        </w:rPr>
        <w:t>и</w:t>
      </w:r>
      <w:r>
        <w:rPr>
          <w:sz w:val="28"/>
          <w:szCs w:val="28"/>
        </w:rPr>
        <w:t>е сообщение</w:t>
      </w:r>
      <w:r w:rsidR="00FE00BE">
        <w:rPr>
          <w:sz w:val="28"/>
          <w:szCs w:val="28"/>
        </w:rPr>
        <w:t>,</w:t>
      </w:r>
      <w:r>
        <w:rPr>
          <w:sz w:val="28"/>
          <w:szCs w:val="28"/>
        </w:rPr>
        <w:t xml:space="preserve"> нажать</w:t>
      </w:r>
      <w:r w:rsidR="00CC2FB5">
        <w:rPr>
          <w:sz w:val="28"/>
          <w:szCs w:val="28"/>
        </w:rPr>
        <w:t xml:space="preserve"> активную кнопку</w:t>
      </w:r>
      <w:r>
        <w:rPr>
          <w:sz w:val="28"/>
          <w:szCs w:val="28"/>
        </w:rPr>
        <w:t xml:space="preserve"> «Обновить».</w:t>
      </w: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CC2FB5" w:rsidP="00CC2FB5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8.  В диалоговом окне  отображается процесс записи новой</w:t>
      </w:r>
      <w:r w:rsidR="00517408">
        <w:rPr>
          <w:sz w:val="28"/>
          <w:szCs w:val="28"/>
        </w:rPr>
        <w:t xml:space="preserve"> версии</w:t>
      </w:r>
      <w:r>
        <w:rPr>
          <w:sz w:val="28"/>
          <w:szCs w:val="28"/>
        </w:rPr>
        <w:t xml:space="preserve"> программы с указанием процента выполненной работы.</w:t>
      </w: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</w:p>
    <w:p w:rsidR="00D374AB" w:rsidRDefault="00D374AB" w:rsidP="000D3765">
      <w:pPr>
        <w:ind w:firstLine="851"/>
        <w:rPr>
          <w:sz w:val="28"/>
          <w:szCs w:val="28"/>
        </w:rPr>
      </w:pPr>
      <w:r w:rsidRPr="00D374AB">
        <w:rPr>
          <w:noProof/>
          <w:sz w:val="28"/>
          <w:szCs w:val="28"/>
          <w:lang w:val="be-BY" w:eastAsia="be-BY"/>
        </w:rPr>
        <w:drawing>
          <wp:anchor distT="0" distB="0" distL="114300" distR="114300" simplePos="0" relativeHeight="251663360" behindDoc="0" locked="0" layoutInCell="1" allowOverlap="1" wp14:anchorId="26C348FE" wp14:editId="2CD4072D">
            <wp:simplePos x="0" y="0"/>
            <wp:positionH relativeFrom="column">
              <wp:posOffset>1297453</wp:posOffset>
            </wp:positionH>
            <wp:positionV relativeFrom="paragraph">
              <wp:posOffset>-377189</wp:posOffset>
            </wp:positionV>
            <wp:extent cx="3785088" cy="2551434"/>
            <wp:effectExtent l="0" t="0" r="6350" b="127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764" cy="255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0D3765">
      <w:pPr>
        <w:ind w:firstLine="851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7F6A6B" w:rsidP="00CC2FB5">
      <w:pPr>
        <w:spacing w:line="360" w:lineRule="auto"/>
        <w:ind w:firstLine="851"/>
        <w:jc w:val="both"/>
        <w:rPr>
          <w:sz w:val="28"/>
          <w:szCs w:val="28"/>
        </w:rPr>
      </w:pPr>
      <w:r w:rsidRPr="00D374AB">
        <w:rPr>
          <w:noProof/>
          <w:sz w:val="28"/>
          <w:szCs w:val="28"/>
          <w:lang w:val="be-BY" w:eastAsia="be-BY"/>
        </w:rPr>
        <w:drawing>
          <wp:anchor distT="0" distB="0" distL="114300" distR="114300" simplePos="0" relativeHeight="251661312" behindDoc="0" locked="0" layoutInCell="1" allowOverlap="1" wp14:anchorId="6090D274" wp14:editId="2EE699C3">
            <wp:simplePos x="0" y="0"/>
            <wp:positionH relativeFrom="column">
              <wp:posOffset>1212850</wp:posOffset>
            </wp:positionH>
            <wp:positionV relativeFrom="paragraph">
              <wp:posOffset>901700</wp:posOffset>
            </wp:positionV>
            <wp:extent cx="3862705" cy="2569845"/>
            <wp:effectExtent l="0" t="0" r="4445" b="190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70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FB5">
        <w:rPr>
          <w:sz w:val="28"/>
          <w:szCs w:val="28"/>
        </w:rPr>
        <w:t xml:space="preserve">9.  По окончании процесса </w:t>
      </w:r>
      <w:r w:rsidR="00517408">
        <w:rPr>
          <w:sz w:val="28"/>
          <w:szCs w:val="28"/>
        </w:rPr>
        <w:t>обновления прошивки ЦП</w:t>
      </w:r>
      <w:r w:rsidR="00CC2FB5">
        <w:rPr>
          <w:sz w:val="28"/>
          <w:szCs w:val="28"/>
        </w:rPr>
        <w:t xml:space="preserve"> в диалоговом окне появится соответствующие сообщение и активизируется кнопка «Выход».</w:t>
      </w: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CC2FB5" w:rsidRDefault="00CC2FB5" w:rsidP="00CC2FB5">
      <w:pPr>
        <w:ind w:firstLine="851"/>
        <w:jc w:val="both"/>
        <w:rPr>
          <w:sz w:val="28"/>
          <w:szCs w:val="28"/>
        </w:rPr>
      </w:pPr>
    </w:p>
    <w:p w:rsidR="00D374AB" w:rsidRDefault="00CC2FB5" w:rsidP="00CC2FB5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10.  Нажать кнопку «Выход». </w:t>
      </w:r>
      <w:r w:rsidR="007F6A6B">
        <w:rPr>
          <w:sz w:val="28"/>
          <w:szCs w:val="28"/>
        </w:rPr>
        <w:t>О</w:t>
      </w:r>
      <w:r w:rsidR="00FE00BE">
        <w:rPr>
          <w:sz w:val="28"/>
          <w:szCs w:val="28"/>
        </w:rPr>
        <w:t xml:space="preserve">бновление </w:t>
      </w:r>
      <w:proofErr w:type="gramStart"/>
      <w:r w:rsidR="007F6A6B">
        <w:rPr>
          <w:sz w:val="28"/>
          <w:szCs w:val="28"/>
        </w:rPr>
        <w:t>ПО</w:t>
      </w:r>
      <w:proofErr w:type="gramEnd"/>
      <w:r w:rsidR="007F6A6B">
        <w:rPr>
          <w:sz w:val="28"/>
          <w:szCs w:val="28"/>
        </w:rPr>
        <w:t xml:space="preserve"> для ТЦС100 </w:t>
      </w:r>
      <w:r w:rsidR="00FE00BE">
        <w:rPr>
          <w:sz w:val="28"/>
          <w:szCs w:val="28"/>
        </w:rPr>
        <w:t xml:space="preserve">закончено. </w:t>
      </w:r>
      <w:r>
        <w:rPr>
          <w:sz w:val="28"/>
          <w:szCs w:val="28"/>
        </w:rPr>
        <w:t>Перезапустить ТЦС, проверить его работу.</w:t>
      </w:r>
    </w:p>
    <w:p w:rsidR="00FE00BE" w:rsidRDefault="00FE00BE" w:rsidP="00FE00B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765">
        <w:rPr>
          <w:i/>
          <w:sz w:val="28"/>
          <w:szCs w:val="28"/>
        </w:rPr>
        <w:t>Примечание:</w:t>
      </w:r>
      <w:r>
        <w:rPr>
          <w:i/>
          <w:sz w:val="28"/>
          <w:szCs w:val="28"/>
        </w:rPr>
        <w:t xml:space="preserve"> 1. Для ТЦС100 с журналом событий</w:t>
      </w:r>
      <w:r w:rsidRPr="000D37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 100 сообщений данное обновление прошивки не предназначено. Для увеличения объёма ЖС необходимо провести модернизацию ТЦС.</w:t>
      </w:r>
    </w:p>
    <w:p w:rsidR="00FE00BE" w:rsidRPr="00B44143" w:rsidRDefault="00FE00BE" w:rsidP="00FE00BE">
      <w:pPr>
        <w:spacing w:line="360" w:lineRule="auto"/>
        <w:ind w:firstLine="2410"/>
        <w:jc w:val="both"/>
        <w:rPr>
          <w:i/>
          <w:szCs w:val="24"/>
        </w:rPr>
      </w:pPr>
      <w:r>
        <w:rPr>
          <w:i/>
          <w:sz w:val="28"/>
          <w:szCs w:val="28"/>
        </w:rPr>
        <w:t>2. При некорректной записи сообщений</w:t>
      </w:r>
      <w:r w:rsidR="001B24F5">
        <w:rPr>
          <w:i/>
          <w:sz w:val="28"/>
          <w:szCs w:val="28"/>
        </w:rPr>
        <w:t xml:space="preserve"> в ЖС </w:t>
      </w:r>
      <w:r>
        <w:rPr>
          <w:i/>
          <w:sz w:val="28"/>
          <w:szCs w:val="28"/>
        </w:rPr>
        <w:t xml:space="preserve"> о времени выключения</w:t>
      </w:r>
      <w:r w:rsidR="001B24F5">
        <w:rPr>
          <w:i/>
          <w:sz w:val="28"/>
          <w:szCs w:val="28"/>
        </w:rPr>
        <w:t xml:space="preserve"> ТЦС</w:t>
      </w:r>
      <w:r>
        <w:rPr>
          <w:i/>
          <w:sz w:val="28"/>
          <w:szCs w:val="28"/>
        </w:rPr>
        <w:t xml:space="preserve"> </w:t>
      </w:r>
      <w:r w:rsidR="001B24F5">
        <w:rPr>
          <w:i/>
          <w:sz w:val="28"/>
          <w:szCs w:val="28"/>
        </w:rPr>
        <w:t>необходимо провести доработку ТЦС.</w:t>
      </w:r>
    </w:p>
    <w:p w:rsidR="00CC2FB5" w:rsidRPr="00D374AB" w:rsidRDefault="001B24F5" w:rsidP="001B24F5">
      <w:pPr>
        <w:spacing w:line="360" w:lineRule="auto"/>
        <w:ind w:firstLine="2410"/>
        <w:jc w:val="both"/>
        <w:rPr>
          <w:sz w:val="28"/>
          <w:szCs w:val="28"/>
        </w:rPr>
      </w:pPr>
      <w:r>
        <w:rPr>
          <w:i/>
          <w:sz w:val="28"/>
          <w:szCs w:val="28"/>
        </w:rPr>
        <w:t>3. Все модернизации и доработки ТЦС или его модулей проводится на предприятии-изготовителе.</w:t>
      </w:r>
    </w:p>
    <w:sectPr w:rsidR="00CC2FB5" w:rsidRPr="00D3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65"/>
    <w:rsid w:val="000D3765"/>
    <w:rsid w:val="00110A19"/>
    <w:rsid w:val="001B24F5"/>
    <w:rsid w:val="003B58C3"/>
    <w:rsid w:val="00517408"/>
    <w:rsid w:val="007F6A6B"/>
    <w:rsid w:val="00906120"/>
    <w:rsid w:val="00B65D7D"/>
    <w:rsid w:val="00CB4691"/>
    <w:rsid w:val="00CC2FB5"/>
    <w:rsid w:val="00D374AB"/>
    <w:rsid w:val="00FE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252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Gogolinsky</cp:lastModifiedBy>
  <cp:revision>2</cp:revision>
  <dcterms:created xsi:type="dcterms:W3CDTF">2012-10-04T07:39:00Z</dcterms:created>
  <dcterms:modified xsi:type="dcterms:W3CDTF">2012-10-04T09:10:00Z</dcterms:modified>
</cp:coreProperties>
</file>